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B0" w:rsidRPr="00474DAC" w:rsidRDefault="009434B0" w:rsidP="00474DAC">
      <w:pPr>
        <w:pStyle w:val="2"/>
        <w:rPr>
          <w:rFonts w:ascii="Times New Roman" w:hAnsi="Times New Roman" w:cs="Times New Roman"/>
          <w:i w:val="0"/>
        </w:rPr>
      </w:pPr>
      <w:r w:rsidRPr="00474DAC">
        <w:rPr>
          <w:rFonts w:ascii="Times New Roman" w:hAnsi="Times New Roman" w:cs="Times New Roman"/>
          <w:i w:val="0"/>
        </w:rPr>
        <w:t>Выплата пенсионных накоплений</w:t>
      </w:r>
    </w:p>
    <w:p w:rsidR="009434B0" w:rsidRPr="00474DAC" w:rsidRDefault="009434B0" w:rsidP="004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474DAC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474DAC">
        <w:rPr>
          <w:rStyle w:val="a3"/>
          <w:rFonts w:ascii="Times New Roman" w:hAnsi="Times New Roman" w:cs="Times New Roman"/>
          <w:b w:val="0"/>
          <w:sz w:val="28"/>
          <w:szCs w:val="28"/>
        </w:rPr>
        <w:t>выплату</w:t>
      </w:r>
      <w:r w:rsidRPr="00474DAC">
        <w:rPr>
          <w:rFonts w:ascii="Times New Roman" w:hAnsi="Times New Roman" w:cs="Times New Roman"/>
          <w:sz w:val="28"/>
          <w:szCs w:val="28"/>
        </w:rPr>
        <w:t xml:space="preserve"> из средств пенсионных накоплений могут женщины с 55 лет и мужчины с 60 лет при наличии минимального пенсионного стажа (15 лет в 2024 году) и индивидуальных пенсионных накоплений (28,2 балла в 2024 году).</w:t>
      </w:r>
    </w:p>
    <w:p w:rsidR="009434B0" w:rsidRPr="00474DAC" w:rsidRDefault="009434B0" w:rsidP="004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474DAC">
        <w:rPr>
          <w:rFonts w:ascii="Times New Roman" w:hAnsi="Times New Roman" w:cs="Times New Roman"/>
          <w:sz w:val="28"/>
          <w:szCs w:val="28"/>
        </w:rPr>
        <w:t>Если расчетный размер пенсионных накоплений равен или меньше 10 % от величины прожиточного минимума пенсионера по стране, то есть не превышает 1329 рублей, человек получит единовременную выплату.</w:t>
      </w:r>
    </w:p>
    <w:p w:rsidR="009434B0" w:rsidRPr="00474DAC" w:rsidRDefault="009434B0" w:rsidP="004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474DAC">
        <w:rPr>
          <w:rFonts w:ascii="Times New Roman" w:hAnsi="Times New Roman" w:cs="Times New Roman"/>
          <w:sz w:val="28"/>
          <w:szCs w:val="28"/>
        </w:rPr>
        <w:t xml:space="preserve">Если размер накоплений больше 10 % общероссийского прожиточного минимума пенсионера, назначается накопительная пенсия в виде ежемесячной бессрочной выплаты. При этом часть накоплений, которая сформирована за счет средств материнского капитала, дополнительных страховых взносов и участия в программе государственного </w:t>
      </w:r>
      <w:proofErr w:type="spellStart"/>
      <w:r w:rsidRPr="00474DA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74DAC">
        <w:rPr>
          <w:rFonts w:ascii="Times New Roman" w:hAnsi="Times New Roman" w:cs="Times New Roman"/>
          <w:sz w:val="28"/>
          <w:szCs w:val="28"/>
        </w:rPr>
        <w:t>, можно получить отдельно в виде срочной пенсионной выплаты. Период ее получения гражданин определяет сам, но он должен составлять не менее десяти лет.</w:t>
      </w:r>
    </w:p>
    <w:p w:rsidR="009434B0" w:rsidRPr="00474DAC" w:rsidRDefault="009434B0" w:rsidP="004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474DAC">
        <w:rPr>
          <w:rFonts w:ascii="Times New Roman" w:hAnsi="Times New Roman" w:cs="Times New Roman"/>
          <w:sz w:val="28"/>
          <w:szCs w:val="28"/>
        </w:rPr>
        <w:t xml:space="preserve">Заявление о выплате средств пенсионных накоплений можно подать через портал </w:t>
      </w:r>
      <w:proofErr w:type="spellStart"/>
      <w:r w:rsidRPr="00474DA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74DAC">
        <w:rPr>
          <w:rFonts w:ascii="Times New Roman" w:hAnsi="Times New Roman" w:cs="Times New Roman"/>
          <w:sz w:val="28"/>
          <w:szCs w:val="28"/>
        </w:rPr>
        <w:t xml:space="preserve">, лично в клиентской службе Отделения </w:t>
      </w:r>
      <w:r w:rsidRPr="00474DAC">
        <w:rPr>
          <w:rStyle w:val="a3"/>
          <w:rFonts w:ascii="Times New Roman" w:hAnsi="Times New Roman" w:cs="Times New Roman"/>
          <w:b w:val="0"/>
          <w:sz w:val="28"/>
          <w:szCs w:val="28"/>
        </w:rPr>
        <w:t>СФР</w:t>
      </w:r>
      <w:r w:rsidRPr="00474DAC">
        <w:rPr>
          <w:rFonts w:ascii="Times New Roman" w:hAnsi="Times New Roman" w:cs="Times New Roman"/>
          <w:sz w:val="28"/>
          <w:szCs w:val="28"/>
        </w:rPr>
        <w:t xml:space="preserve"> по </w:t>
      </w:r>
      <w:r w:rsidR="00474DAC"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Pr="00474DAC">
        <w:rPr>
          <w:rFonts w:ascii="Times New Roman" w:hAnsi="Times New Roman" w:cs="Times New Roman"/>
          <w:sz w:val="28"/>
          <w:szCs w:val="28"/>
        </w:rPr>
        <w:t>.</w:t>
      </w:r>
    </w:p>
    <w:p w:rsidR="009434B0" w:rsidRPr="00474DAC" w:rsidRDefault="009434B0" w:rsidP="004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474DAC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474DAC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474DAC">
        <w:rPr>
          <w:rFonts w:ascii="Times New Roman" w:hAnsi="Times New Roman" w:cs="Times New Roman"/>
          <w:sz w:val="28"/>
          <w:szCs w:val="28"/>
        </w:rPr>
        <w:t xml:space="preserve">, формирующие средства пенсионных накоплений в негосударственном </w:t>
      </w:r>
      <w:r w:rsidRPr="00474DAC">
        <w:rPr>
          <w:rStyle w:val="a3"/>
          <w:rFonts w:ascii="Times New Roman" w:hAnsi="Times New Roman" w:cs="Times New Roman"/>
          <w:b w:val="0"/>
          <w:sz w:val="28"/>
          <w:szCs w:val="28"/>
        </w:rPr>
        <w:t>пенсионном фонде</w:t>
      </w:r>
      <w:r w:rsidRPr="00474DAC">
        <w:rPr>
          <w:rFonts w:ascii="Times New Roman" w:hAnsi="Times New Roman" w:cs="Times New Roman"/>
          <w:sz w:val="28"/>
          <w:szCs w:val="28"/>
        </w:rPr>
        <w:t>, подают заявление о назначении их выплаты в соответствующий НПФ.</w:t>
      </w:r>
    </w:p>
    <w:p w:rsidR="009434B0" w:rsidRDefault="009434B0" w:rsidP="00474DAC">
      <w:pPr>
        <w:jc w:val="both"/>
      </w:pPr>
      <w:r w:rsidRPr="00474DAC">
        <w:rPr>
          <w:rFonts w:ascii="Times New Roman" w:hAnsi="Times New Roman" w:cs="Times New Roman"/>
          <w:sz w:val="28"/>
          <w:szCs w:val="28"/>
        </w:rPr>
        <w:t xml:space="preserve">Пенсионные накопления могут быть: у работающих граждан 1967 года рождения и моложе, работодатели которых до 2014 года платили страховые взносы на финансирование накопительной пенсии; у мужчин 1953-1966 года рождения и женщин 1957-1966 года рождения, в пользу которых в период с 2002 по 2004 год работодатели уплачивали страховые взносы на накопительную часть трудовой пенсии; у граждан, уплачивающих дополнительные страховые взносы на накопительную пенсию, в том числе у участников программы государственного </w:t>
      </w:r>
      <w:proofErr w:type="spellStart"/>
      <w:r w:rsidRPr="00474DA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74DAC">
        <w:rPr>
          <w:rFonts w:ascii="Times New Roman" w:hAnsi="Times New Roman" w:cs="Times New Roman"/>
          <w:sz w:val="28"/>
          <w:szCs w:val="28"/>
        </w:rPr>
        <w:t xml:space="preserve"> пенсий; у тех, кто направил средства материнского капитала на формирование пенсионных накоплений.</w:t>
      </w:r>
    </w:p>
    <w:sectPr w:rsidR="009434B0" w:rsidSect="00AD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Courier New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9434B0"/>
    <w:rsid w:val="00474DAC"/>
    <w:rsid w:val="009434B0"/>
    <w:rsid w:val="00AD099C"/>
    <w:rsid w:val="00C4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9C"/>
  </w:style>
  <w:style w:type="paragraph" w:styleId="2">
    <w:name w:val="heading 2"/>
    <w:next w:val="a"/>
    <w:link w:val="20"/>
    <w:uiPriority w:val="1"/>
    <w:qFormat/>
    <w:rsid w:val="009434B0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qFormat/>
    <w:rsid w:val="009434B0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styleId="a3">
    <w:name w:val="Emphasis"/>
    <w:uiPriority w:val="20"/>
    <w:qFormat/>
    <w:rsid w:val="009434B0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3</cp:revision>
  <dcterms:created xsi:type="dcterms:W3CDTF">2024-11-12T15:26:00Z</dcterms:created>
  <dcterms:modified xsi:type="dcterms:W3CDTF">2024-11-18T13:50:00Z</dcterms:modified>
</cp:coreProperties>
</file>